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00802" w14:textId="084E3A66" w:rsidR="00B20FB3" w:rsidRPr="00FB53FA" w:rsidRDefault="00BC151D" w:rsidP="00B20FB3">
      <w:pPr>
        <w:jc w:val="center"/>
        <w:rPr>
          <w:rFonts w:ascii="Calibri" w:hAnsi="Calibri" w:cs="Calibri"/>
        </w:rPr>
      </w:pPr>
      <w:r w:rsidRPr="00FB53FA">
        <w:rPr>
          <w:rFonts w:ascii="Calibri" w:hAnsi="Calibri" w:cs="Calibri"/>
          <w:b/>
          <w:bCs/>
        </w:rPr>
        <w:t xml:space="preserve">General </w:t>
      </w:r>
      <w:r w:rsidR="00B20FB3" w:rsidRPr="00FB53FA">
        <w:rPr>
          <w:rFonts w:ascii="Calibri" w:hAnsi="Calibri" w:cs="Calibri"/>
          <w:b/>
          <w:bCs/>
        </w:rPr>
        <w:t xml:space="preserve">Timeline </w:t>
      </w:r>
      <w:r w:rsidR="00FF0BC3">
        <w:rPr>
          <w:rFonts w:ascii="Calibri" w:hAnsi="Calibri" w:cs="Calibri"/>
          <w:b/>
          <w:bCs/>
        </w:rPr>
        <w:t>Tips</w:t>
      </w:r>
    </w:p>
    <w:p w14:paraId="157394BF" w14:textId="78C33463" w:rsidR="00B20FB3" w:rsidRPr="00FB53FA" w:rsidRDefault="00B20FB3" w:rsidP="00B20FB3">
      <w:pPr>
        <w:jc w:val="both"/>
        <w:rPr>
          <w:rFonts w:ascii="Calibri" w:hAnsi="Calibri" w:cs="Calibri"/>
        </w:rPr>
      </w:pPr>
      <w:r w:rsidRPr="00FB53FA">
        <w:rPr>
          <w:rFonts w:ascii="Calibri" w:hAnsi="Calibri" w:cs="Calibri"/>
        </w:rPr>
        <w:t xml:space="preserve">This list is tailored for managing large, complex proposals. This template synthesizes best practices and is designed to be adaptable across various funders—federal, foundation, non-profit, and industry—and can be customized based on specific sponsor requirements or institutional workflows. This checklist is a general guide. </w:t>
      </w:r>
      <w:r w:rsidRPr="00FF0BC3">
        <w:rPr>
          <w:rFonts w:ascii="Calibri" w:hAnsi="Calibri" w:cs="Calibri"/>
          <w:b/>
          <w:bCs/>
          <w:i/>
          <w:iCs/>
        </w:rPr>
        <w:t>Specific timelines and requirements may vary based on the sponsor and institutional policies.</w:t>
      </w:r>
      <w:r w:rsidRPr="00FB53FA">
        <w:rPr>
          <w:rFonts w:ascii="Calibri" w:hAnsi="Calibri" w:cs="Calibri"/>
        </w:rPr>
        <w:t xml:space="preserve"> Always consult with your research administration office for tailored guidance.</w:t>
      </w:r>
    </w:p>
    <w:p w14:paraId="508D7617" w14:textId="77777777" w:rsidR="00B20FB3" w:rsidRPr="00FB53FA" w:rsidRDefault="00B20FB3" w:rsidP="00B20FB3">
      <w:pPr>
        <w:rPr>
          <w:rFonts w:ascii="Calibri" w:hAnsi="Calibri" w:cs="Calibri"/>
          <w:b/>
          <w:bCs/>
        </w:rPr>
      </w:pPr>
    </w:p>
    <w:p w14:paraId="6809B747" w14:textId="45EA7ECE" w:rsidR="00B20FB3" w:rsidRPr="00FB53FA" w:rsidRDefault="20B26E17" w:rsidP="00B20FB3">
      <w:pPr>
        <w:rPr>
          <w:rFonts w:ascii="Calibri" w:hAnsi="Calibri" w:cs="Calibri"/>
          <w:b/>
          <w:bCs/>
        </w:rPr>
      </w:pPr>
      <w:r w:rsidRPr="3976DD5F">
        <w:rPr>
          <w:rFonts w:ascii="Calibri" w:hAnsi="Calibri" w:cs="Calibri"/>
          <w:b/>
          <w:bCs/>
        </w:rPr>
        <w:t>6</w:t>
      </w:r>
      <w:r w:rsidR="1C20FD26" w:rsidRPr="3976DD5F">
        <w:rPr>
          <w:rFonts w:ascii="Calibri" w:hAnsi="Calibri" w:cs="Calibri"/>
          <w:b/>
          <w:bCs/>
        </w:rPr>
        <w:t>-</w:t>
      </w:r>
      <w:r w:rsidRPr="3976DD5F">
        <w:rPr>
          <w:rFonts w:ascii="Calibri" w:hAnsi="Calibri" w:cs="Calibri"/>
          <w:b/>
          <w:bCs/>
        </w:rPr>
        <w:t>12 Months Before Deadline</w:t>
      </w:r>
    </w:p>
    <w:p w14:paraId="57C9152E" w14:textId="77777777" w:rsidR="00B20FB3" w:rsidRPr="00FB53FA" w:rsidRDefault="00B20FB3" w:rsidP="00B20FB3">
      <w:pPr>
        <w:numPr>
          <w:ilvl w:val="0"/>
          <w:numId w:val="3"/>
        </w:numPr>
        <w:rPr>
          <w:rFonts w:ascii="Calibri" w:hAnsi="Calibri" w:cs="Calibri"/>
        </w:rPr>
      </w:pPr>
      <w:r w:rsidRPr="00FB53FA">
        <w:rPr>
          <w:rFonts w:ascii="Calibri" w:hAnsi="Calibri" w:cs="Calibri"/>
          <w:b/>
          <w:bCs/>
        </w:rPr>
        <w:t>Identify Funding Opportunity</w:t>
      </w:r>
    </w:p>
    <w:p w14:paraId="583E5F40" w14:textId="77777777" w:rsidR="00B20FB3" w:rsidRPr="00FB53FA" w:rsidRDefault="00B20FB3" w:rsidP="00B20FB3">
      <w:pPr>
        <w:numPr>
          <w:ilvl w:val="1"/>
          <w:numId w:val="3"/>
        </w:numPr>
        <w:rPr>
          <w:rFonts w:ascii="Calibri" w:hAnsi="Calibri" w:cs="Calibri"/>
        </w:rPr>
      </w:pPr>
      <w:r w:rsidRPr="00FB53FA">
        <w:rPr>
          <w:rFonts w:ascii="Calibri" w:hAnsi="Calibri" w:cs="Calibri"/>
        </w:rPr>
        <w:t>Review solicitations (RFP, FOA, NOFO) thoroughly.</w:t>
      </w:r>
    </w:p>
    <w:p w14:paraId="6BD8F669" w14:textId="77777777" w:rsidR="00B20FB3" w:rsidRPr="00FB53FA" w:rsidRDefault="00B20FB3" w:rsidP="00B20FB3">
      <w:pPr>
        <w:numPr>
          <w:ilvl w:val="1"/>
          <w:numId w:val="3"/>
        </w:numPr>
        <w:rPr>
          <w:rFonts w:ascii="Calibri" w:hAnsi="Calibri" w:cs="Calibri"/>
        </w:rPr>
      </w:pPr>
      <w:r w:rsidRPr="00FB53FA">
        <w:rPr>
          <w:rFonts w:ascii="Calibri" w:hAnsi="Calibri" w:cs="Calibri"/>
        </w:rPr>
        <w:t>Confirm eligibility and alignment with institutional priorities.</w:t>
      </w:r>
    </w:p>
    <w:p w14:paraId="7D720404" w14:textId="77777777" w:rsidR="00B20FB3" w:rsidRPr="00FB53FA" w:rsidRDefault="00B20FB3" w:rsidP="00B20FB3">
      <w:pPr>
        <w:numPr>
          <w:ilvl w:val="0"/>
          <w:numId w:val="3"/>
        </w:numPr>
        <w:rPr>
          <w:rFonts w:ascii="Calibri" w:hAnsi="Calibri" w:cs="Calibri"/>
        </w:rPr>
      </w:pPr>
      <w:r w:rsidRPr="00FB53FA">
        <w:rPr>
          <w:rFonts w:ascii="Calibri" w:hAnsi="Calibri" w:cs="Calibri"/>
          <w:b/>
          <w:bCs/>
        </w:rPr>
        <w:t>Engage Stakeholders</w:t>
      </w:r>
    </w:p>
    <w:p w14:paraId="1A11009F" w14:textId="77777777" w:rsidR="00B20FB3" w:rsidRPr="00FB53FA" w:rsidRDefault="00B20FB3" w:rsidP="00B20FB3">
      <w:pPr>
        <w:numPr>
          <w:ilvl w:val="1"/>
          <w:numId w:val="3"/>
        </w:numPr>
        <w:rPr>
          <w:rFonts w:ascii="Calibri" w:hAnsi="Calibri" w:cs="Calibri"/>
        </w:rPr>
      </w:pPr>
      <w:r w:rsidRPr="00FB53FA">
        <w:rPr>
          <w:rFonts w:ascii="Calibri" w:hAnsi="Calibri" w:cs="Calibri"/>
        </w:rPr>
        <w:t>Notify department chairs, deans, and research administration of intent to submit.</w:t>
      </w:r>
    </w:p>
    <w:p w14:paraId="19518E49" w14:textId="77777777" w:rsidR="00B20FB3" w:rsidRPr="00FB53FA" w:rsidRDefault="00B20FB3" w:rsidP="00B20FB3">
      <w:pPr>
        <w:numPr>
          <w:ilvl w:val="1"/>
          <w:numId w:val="3"/>
        </w:numPr>
        <w:rPr>
          <w:rFonts w:ascii="Calibri" w:hAnsi="Calibri" w:cs="Calibri"/>
        </w:rPr>
      </w:pPr>
      <w:r w:rsidRPr="00FB53FA">
        <w:rPr>
          <w:rFonts w:ascii="Calibri" w:hAnsi="Calibri" w:cs="Calibri"/>
        </w:rPr>
        <w:t>Initiate contact with potential collaborators and subawardees.</w:t>
      </w:r>
    </w:p>
    <w:p w14:paraId="68CC34AC" w14:textId="77777777" w:rsidR="00B20FB3" w:rsidRPr="00FB53FA" w:rsidRDefault="00B20FB3" w:rsidP="00B20FB3">
      <w:pPr>
        <w:numPr>
          <w:ilvl w:val="0"/>
          <w:numId w:val="3"/>
        </w:numPr>
        <w:rPr>
          <w:rFonts w:ascii="Calibri" w:hAnsi="Calibri" w:cs="Calibri"/>
        </w:rPr>
      </w:pPr>
      <w:r w:rsidRPr="00FB53FA">
        <w:rPr>
          <w:rFonts w:ascii="Calibri" w:hAnsi="Calibri" w:cs="Calibri"/>
          <w:b/>
          <w:bCs/>
        </w:rPr>
        <w:t>Preliminary Planning</w:t>
      </w:r>
    </w:p>
    <w:p w14:paraId="7D0DA67D" w14:textId="77777777" w:rsidR="00B20FB3" w:rsidRPr="00FB53FA" w:rsidRDefault="00B20FB3" w:rsidP="00B20FB3">
      <w:pPr>
        <w:numPr>
          <w:ilvl w:val="1"/>
          <w:numId w:val="3"/>
        </w:numPr>
        <w:rPr>
          <w:rFonts w:ascii="Calibri" w:hAnsi="Calibri" w:cs="Calibri"/>
        </w:rPr>
      </w:pPr>
      <w:r w:rsidRPr="00FB53FA">
        <w:rPr>
          <w:rFonts w:ascii="Calibri" w:hAnsi="Calibri" w:cs="Calibri"/>
        </w:rPr>
        <w:t>Schedule a kickoff meeting with the research development team.</w:t>
      </w:r>
    </w:p>
    <w:p w14:paraId="0FB8FADB" w14:textId="77777777" w:rsidR="00B20FB3" w:rsidRDefault="00B20FB3" w:rsidP="00B20FB3">
      <w:pPr>
        <w:numPr>
          <w:ilvl w:val="1"/>
          <w:numId w:val="3"/>
        </w:numPr>
        <w:rPr>
          <w:rFonts w:ascii="Calibri" w:hAnsi="Calibri" w:cs="Calibri"/>
        </w:rPr>
      </w:pPr>
      <w:r w:rsidRPr="00FB53FA">
        <w:rPr>
          <w:rFonts w:ascii="Calibri" w:hAnsi="Calibri" w:cs="Calibri"/>
        </w:rPr>
        <w:t>Develop a high-level project outline and objectives.</w:t>
      </w:r>
    </w:p>
    <w:p w14:paraId="0C5C3884" w14:textId="77777777" w:rsidR="00706D23" w:rsidRPr="00FB53FA" w:rsidRDefault="00706D23" w:rsidP="00706D23">
      <w:pPr>
        <w:numPr>
          <w:ilvl w:val="0"/>
          <w:numId w:val="4"/>
        </w:numPr>
        <w:rPr>
          <w:rFonts w:ascii="Calibri" w:hAnsi="Calibri" w:cs="Calibri"/>
          <w:b/>
          <w:bCs/>
        </w:rPr>
      </w:pPr>
      <w:r w:rsidRPr="00FB53FA">
        <w:rPr>
          <w:rFonts w:ascii="Calibri" w:hAnsi="Calibri" w:cs="Calibri"/>
          <w:b/>
          <w:bCs/>
        </w:rPr>
        <w:t>Compliance and Training</w:t>
      </w:r>
    </w:p>
    <w:p w14:paraId="48F0E377" w14:textId="77777777" w:rsidR="00706D23" w:rsidRDefault="00706D23" w:rsidP="00706D23">
      <w:pPr>
        <w:pStyle w:val="ListParagraph"/>
        <w:numPr>
          <w:ilvl w:val="0"/>
          <w:numId w:val="8"/>
        </w:numPr>
        <w:tabs>
          <w:tab w:val="clear" w:pos="720"/>
        </w:tabs>
        <w:spacing w:line="240" w:lineRule="auto"/>
        <w:ind w:left="1440"/>
        <w:rPr>
          <w:rFonts w:ascii="Calibri" w:hAnsi="Calibri" w:cs="Calibri"/>
        </w:rPr>
      </w:pPr>
      <w:r w:rsidRPr="00C72B78">
        <w:rPr>
          <w:rFonts w:ascii="Calibri" w:hAnsi="Calibri" w:cs="Calibri"/>
        </w:rPr>
        <w:t>Ensure all team members have up-to-date certifications (e.g., CITI training).</w:t>
      </w:r>
    </w:p>
    <w:p w14:paraId="5C5318F5" w14:textId="77777777" w:rsidR="00706D23" w:rsidRPr="00B039DD" w:rsidRDefault="00706D23" w:rsidP="00706D23">
      <w:pPr>
        <w:pStyle w:val="ListParagraph"/>
        <w:spacing w:line="240" w:lineRule="auto"/>
        <w:ind w:left="1440"/>
        <w:rPr>
          <w:rFonts w:ascii="Calibri" w:hAnsi="Calibri" w:cs="Calibri"/>
        </w:rPr>
      </w:pPr>
    </w:p>
    <w:p w14:paraId="7AF148D7" w14:textId="77777777" w:rsidR="00706D23" w:rsidRDefault="00706D23" w:rsidP="00706D23">
      <w:pPr>
        <w:pStyle w:val="ListParagraph"/>
        <w:numPr>
          <w:ilvl w:val="0"/>
          <w:numId w:val="8"/>
        </w:numPr>
        <w:tabs>
          <w:tab w:val="clear" w:pos="720"/>
        </w:tabs>
        <w:spacing w:after="0" w:line="240" w:lineRule="auto"/>
        <w:ind w:left="1440"/>
        <w:rPr>
          <w:rFonts w:ascii="Calibri" w:hAnsi="Calibri" w:cs="Calibri"/>
        </w:rPr>
      </w:pPr>
      <w:r w:rsidRPr="00C72B78">
        <w:rPr>
          <w:rFonts w:ascii="Calibri" w:hAnsi="Calibri" w:cs="Calibri"/>
        </w:rPr>
        <w:t>Begin IRB/IACUC protocols if human or animal subjects are involved.</w:t>
      </w:r>
    </w:p>
    <w:p w14:paraId="15845825" w14:textId="77777777" w:rsidR="00706D23" w:rsidRPr="00B039DD" w:rsidRDefault="00706D23" w:rsidP="00706D23">
      <w:pPr>
        <w:spacing w:after="0" w:line="240" w:lineRule="auto"/>
        <w:rPr>
          <w:rFonts w:ascii="Calibri" w:hAnsi="Calibri" w:cs="Calibri"/>
        </w:rPr>
      </w:pPr>
    </w:p>
    <w:p w14:paraId="4CC71422" w14:textId="48B0CA6E" w:rsidR="00706D23" w:rsidRPr="004C41FC" w:rsidRDefault="00706D23" w:rsidP="004C41FC">
      <w:pPr>
        <w:pStyle w:val="ListParagraph"/>
        <w:numPr>
          <w:ilvl w:val="0"/>
          <w:numId w:val="8"/>
        </w:numPr>
        <w:tabs>
          <w:tab w:val="clear" w:pos="720"/>
        </w:tabs>
        <w:spacing w:line="240" w:lineRule="auto"/>
        <w:ind w:left="1440"/>
        <w:rPr>
          <w:rFonts w:ascii="Calibri" w:hAnsi="Calibri" w:cs="Calibri"/>
          <w:b/>
          <w:bCs/>
        </w:rPr>
      </w:pPr>
      <w:r w:rsidRPr="00C72B78">
        <w:rPr>
          <w:rFonts w:ascii="Calibri" w:hAnsi="Calibri" w:cs="Calibri"/>
        </w:rPr>
        <w:t xml:space="preserve">Start early on any agency-specific compliance requirements. For example, DOE requires security training to be completed </w:t>
      </w:r>
      <w:r w:rsidRPr="006F6D9B">
        <w:rPr>
          <w:rFonts w:ascii="Calibri" w:hAnsi="Calibri" w:cs="Calibri"/>
          <w:b/>
          <w:bCs/>
        </w:rPr>
        <w:t>at least 12 months prior</w:t>
      </w:r>
      <w:r w:rsidRPr="00C72B78">
        <w:rPr>
          <w:rFonts w:ascii="Calibri" w:hAnsi="Calibri" w:cs="Calibri"/>
        </w:rPr>
        <w:t xml:space="preserve"> to proposal submission—some requirements may take significant lead time.</w:t>
      </w:r>
    </w:p>
    <w:p w14:paraId="467C5755" w14:textId="1D71B73B" w:rsidR="00B20FB3" w:rsidRPr="00FB53FA" w:rsidRDefault="20B26E17" w:rsidP="00B20FB3">
      <w:pPr>
        <w:rPr>
          <w:rFonts w:ascii="Calibri" w:hAnsi="Calibri" w:cs="Calibri"/>
          <w:b/>
          <w:bCs/>
        </w:rPr>
      </w:pPr>
      <w:r w:rsidRPr="3976DD5F">
        <w:rPr>
          <w:rFonts w:ascii="Calibri" w:hAnsi="Calibri" w:cs="Calibri"/>
          <w:b/>
          <w:bCs/>
        </w:rPr>
        <w:t>3</w:t>
      </w:r>
      <w:r w:rsidR="0E4E869A" w:rsidRPr="3976DD5F">
        <w:rPr>
          <w:rFonts w:ascii="Calibri" w:hAnsi="Calibri" w:cs="Calibri"/>
          <w:b/>
          <w:bCs/>
        </w:rPr>
        <w:t>-</w:t>
      </w:r>
      <w:r w:rsidRPr="3976DD5F">
        <w:rPr>
          <w:rFonts w:ascii="Calibri" w:hAnsi="Calibri" w:cs="Calibri"/>
          <w:b/>
          <w:bCs/>
        </w:rPr>
        <w:t>6 Months Before Deadline</w:t>
      </w:r>
    </w:p>
    <w:p w14:paraId="2B2F456D" w14:textId="77777777" w:rsidR="00B20FB3" w:rsidRPr="00FB53FA" w:rsidRDefault="00B20FB3" w:rsidP="00B20FB3">
      <w:pPr>
        <w:numPr>
          <w:ilvl w:val="0"/>
          <w:numId w:val="4"/>
        </w:numPr>
        <w:rPr>
          <w:rFonts w:ascii="Calibri" w:hAnsi="Calibri" w:cs="Calibri"/>
        </w:rPr>
      </w:pPr>
      <w:r w:rsidRPr="00FB53FA">
        <w:rPr>
          <w:rFonts w:ascii="Calibri" w:hAnsi="Calibri" w:cs="Calibri"/>
          <w:b/>
          <w:bCs/>
        </w:rPr>
        <w:t>Project Development</w:t>
      </w:r>
    </w:p>
    <w:p w14:paraId="4F872F81" w14:textId="77777777" w:rsidR="00B20FB3" w:rsidRPr="00FB53FA" w:rsidRDefault="00B20FB3" w:rsidP="00B20FB3">
      <w:pPr>
        <w:numPr>
          <w:ilvl w:val="1"/>
          <w:numId w:val="4"/>
        </w:numPr>
        <w:rPr>
          <w:rFonts w:ascii="Calibri" w:hAnsi="Calibri" w:cs="Calibri"/>
        </w:rPr>
      </w:pPr>
      <w:r w:rsidRPr="00FB53FA">
        <w:rPr>
          <w:rFonts w:ascii="Calibri" w:hAnsi="Calibri" w:cs="Calibri"/>
        </w:rPr>
        <w:t>Define specific aims, research strategy, and methodologies.</w:t>
      </w:r>
    </w:p>
    <w:p w14:paraId="10363797" w14:textId="77777777" w:rsidR="00B20FB3" w:rsidRPr="00FB53FA" w:rsidRDefault="00B20FB3" w:rsidP="00B20FB3">
      <w:pPr>
        <w:numPr>
          <w:ilvl w:val="1"/>
          <w:numId w:val="4"/>
        </w:numPr>
        <w:rPr>
          <w:rFonts w:ascii="Calibri" w:hAnsi="Calibri" w:cs="Calibri"/>
        </w:rPr>
      </w:pPr>
      <w:r w:rsidRPr="00FB53FA">
        <w:rPr>
          <w:rFonts w:ascii="Calibri" w:hAnsi="Calibri" w:cs="Calibri"/>
        </w:rPr>
        <w:t>Assign roles and responsibilities among team members.</w:t>
      </w:r>
    </w:p>
    <w:p w14:paraId="0AFF5986" w14:textId="77777777" w:rsidR="00B20FB3" w:rsidRPr="00FB53FA" w:rsidRDefault="00B20FB3" w:rsidP="00B20FB3">
      <w:pPr>
        <w:numPr>
          <w:ilvl w:val="0"/>
          <w:numId w:val="4"/>
        </w:numPr>
        <w:rPr>
          <w:rFonts w:ascii="Calibri" w:hAnsi="Calibri" w:cs="Calibri"/>
        </w:rPr>
      </w:pPr>
      <w:r w:rsidRPr="00FB53FA">
        <w:rPr>
          <w:rFonts w:ascii="Calibri" w:hAnsi="Calibri" w:cs="Calibri"/>
          <w:b/>
          <w:bCs/>
        </w:rPr>
        <w:t>Budget Planning</w:t>
      </w:r>
    </w:p>
    <w:p w14:paraId="011A2FF7" w14:textId="77777777" w:rsidR="00B20FB3" w:rsidRPr="00FB53FA" w:rsidRDefault="00B20FB3" w:rsidP="00B20FB3">
      <w:pPr>
        <w:numPr>
          <w:ilvl w:val="1"/>
          <w:numId w:val="4"/>
        </w:numPr>
        <w:rPr>
          <w:rFonts w:ascii="Calibri" w:hAnsi="Calibri" w:cs="Calibri"/>
        </w:rPr>
      </w:pPr>
      <w:r w:rsidRPr="00FB53FA">
        <w:rPr>
          <w:rFonts w:ascii="Calibri" w:hAnsi="Calibri" w:cs="Calibri"/>
        </w:rPr>
        <w:t>Draft preliminary budget and justification.</w:t>
      </w:r>
    </w:p>
    <w:p w14:paraId="473A6A6A" w14:textId="41B483CE" w:rsidR="00B039DD" w:rsidRPr="004C41FC" w:rsidRDefault="00B20FB3" w:rsidP="00B039DD">
      <w:pPr>
        <w:numPr>
          <w:ilvl w:val="1"/>
          <w:numId w:val="4"/>
        </w:numPr>
        <w:rPr>
          <w:rFonts w:ascii="Calibri" w:hAnsi="Calibri" w:cs="Calibri"/>
        </w:rPr>
      </w:pPr>
      <w:r w:rsidRPr="00FB53FA">
        <w:rPr>
          <w:rFonts w:ascii="Calibri" w:hAnsi="Calibri" w:cs="Calibri"/>
        </w:rPr>
        <w:t>Identify cost-sharing or matching fund requirements.</w:t>
      </w:r>
    </w:p>
    <w:p w14:paraId="3865DA48" w14:textId="77777777" w:rsidR="006F6D9B" w:rsidRPr="006F6D9B" w:rsidRDefault="006F6D9B" w:rsidP="006F6D9B">
      <w:pPr>
        <w:pStyle w:val="ListParagraph"/>
        <w:rPr>
          <w:rFonts w:ascii="Calibri" w:hAnsi="Calibri" w:cs="Calibri"/>
          <w:b/>
          <w:bCs/>
        </w:rPr>
      </w:pPr>
    </w:p>
    <w:p w14:paraId="6D7B35D2" w14:textId="10424B4C" w:rsidR="00B20FB3" w:rsidRPr="006F6D9B" w:rsidRDefault="20B26E17" w:rsidP="006F6D9B">
      <w:pPr>
        <w:spacing w:line="240" w:lineRule="auto"/>
        <w:rPr>
          <w:rFonts w:ascii="Calibri" w:hAnsi="Calibri" w:cs="Calibri"/>
          <w:b/>
          <w:bCs/>
        </w:rPr>
      </w:pPr>
      <w:r w:rsidRPr="3976DD5F">
        <w:rPr>
          <w:rFonts w:ascii="Calibri" w:hAnsi="Calibri" w:cs="Calibri"/>
          <w:b/>
          <w:bCs/>
        </w:rPr>
        <w:t>2</w:t>
      </w:r>
      <w:r w:rsidR="4A6261E2" w:rsidRPr="3976DD5F">
        <w:rPr>
          <w:rFonts w:ascii="Calibri" w:hAnsi="Calibri" w:cs="Calibri"/>
          <w:b/>
          <w:bCs/>
        </w:rPr>
        <w:t>-</w:t>
      </w:r>
      <w:r w:rsidRPr="3976DD5F">
        <w:rPr>
          <w:rFonts w:ascii="Calibri" w:hAnsi="Calibri" w:cs="Calibri"/>
          <w:b/>
          <w:bCs/>
        </w:rPr>
        <w:t>3 Months Before Deadline</w:t>
      </w:r>
    </w:p>
    <w:p w14:paraId="2ACCB6F3" w14:textId="77777777" w:rsidR="00B20FB3" w:rsidRPr="00FB53FA" w:rsidRDefault="00B20FB3" w:rsidP="00B20FB3">
      <w:pPr>
        <w:numPr>
          <w:ilvl w:val="0"/>
          <w:numId w:val="6"/>
        </w:numPr>
        <w:rPr>
          <w:rFonts w:ascii="Calibri" w:hAnsi="Calibri" w:cs="Calibri"/>
        </w:rPr>
      </w:pPr>
      <w:r w:rsidRPr="00FB53FA">
        <w:rPr>
          <w:rFonts w:ascii="Calibri" w:hAnsi="Calibri" w:cs="Calibri"/>
          <w:b/>
          <w:bCs/>
        </w:rPr>
        <w:t>Document Preparation</w:t>
      </w:r>
    </w:p>
    <w:p w14:paraId="0A9343D9" w14:textId="77777777" w:rsidR="00B20FB3" w:rsidRPr="00FB53FA" w:rsidRDefault="00B20FB3" w:rsidP="00B20FB3">
      <w:pPr>
        <w:numPr>
          <w:ilvl w:val="1"/>
          <w:numId w:val="6"/>
        </w:numPr>
        <w:rPr>
          <w:rFonts w:ascii="Calibri" w:hAnsi="Calibri" w:cs="Calibri"/>
        </w:rPr>
      </w:pPr>
      <w:r w:rsidRPr="00FB53FA">
        <w:rPr>
          <w:rFonts w:ascii="Calibri" w:hAnsi="Calibri" w:cs="Calibri"/>
        </w:rPr>
        <w:t>Compile biosketches, current and pending support, and facilities/resources documents.</w:t>
      </w:r>
    </w:p>
    <w:p w14:paraId="4E9E9ED1" w14:textId="77777777" w:rsidR="00B20FB3" w:rsidRPr="00FB53FA" w:rsidRDefault="00B20FB3" w:rsidP="00B20FB3">
      <w:pPr>
        <w:numPr>
          <w:ilvl w:val="1"/>
          <w:numId w:val="6"/>
        </w:numPr>
        <w:rPr>
          <w:rFonts w:ascii="Calibri" w:hAnsi="Calibri" w:cs="Calibri"/>
        </w:rPr>
      </w:pPr>
      <w:r w:rsidRPr="00FB53FA">
        <w:rPr>
          <w:rFonts w:ascii="Calibri" w:hAnsi="Calibri" w:cs="Calibri"/>
        </w:rPr>
        <w:t>Request letters of support or collaboration.</w:t>
      </w:r>
    </w:p>
    <w:p w14:paraId="363FA09A" w14:textId="77777777" w:rsidR="00B20FB3" w:rsidRPr="00FB53FA" w:rsidRDefault="00B20FB3" w:rsidP="00B20FB3">
      <w:pPr>
        <w:numPr>
          <w:ilvl w:val="0"/>
          <w:numId w:val="6"/>
        </w:numPr>
        <w:rPr>
          <w:rFonts w:ascii="Calibri" w:hAnsi="Calibri" w:cs="Calibri"/>
        </w:rPr>
      </w:pPr>
      <w:r w:rsidRPr="00FB53FA">
        <w:rPr>
          <w:rFonts w:ascii="Calibri" w:hAnsi="Calibri" w:cs="Calibri"/>
          <w:b/>
          <w:bCs/>
        </w:rPr>
        <w:t>Internal Review</w:t>
      </w:r>
    </w:p>
    <w:p w14:paraId="42010445" w14:textId="77777777" w:rsidR="00B20FB3" w:rsidRPr="00FB53FA" w:rsidRDefault="00B20FB3" w:rsidP="00B20FB3">
      <w:pPr>
        <w:numPr>
          <w:ilvl w:val="1"/>
          <w:numId w:val="6"/>
        </w:numPr>
        <w:rPr>
          <w:rFonts w:ascii="Calibri" w:hAnsi="Calibri" w:cs="Calibri"/>
        </w:rPr>
      </w:pPr>
      <w:r w:rsidRPr="00FB53FA">
        <w:rPr>
          <w:rFonts w:ascii="Calibri" w:hAnsi="Calibri" w:cs="Calibri"/>
        </w:rPr>
        <w:t>Submit draft proposal components for internal peer review.</w:t>
      </w:r>
    </w:p>
    <w:p w14:paraId="3C0D9A1E" w14:textId="77777777" w:rsidR="00B20FB3" w:rsidRPr="00FB53FA" w:rsidRDefault="00B20FB3" w:rsidP="00B20FB3">
      <w:pPr>
        <w:numPr>
          <w:ilvl w:val="1"/>
          <w:numId w:val="6"/>
        </w:numPr>
        <w:rPr>
          <w:rFonts w:ascii="Calibri" w:hAnsi="Calibri" w:cs="Calibri"/>
        </w:rPr>
      </w:pPr>
      <w:r w:rsidRPr="00FB53FA">
        <w:rPr>
          <w:rFonts w:ascii="Calibri" w:hAnsi="Calibri" w:cs="Calibri"/>
        </w:rPr>
        <w:t>Incorporate feedback and revise accordingly.</w:t>
      </w:r>
    </w:p>
    <w:p w14:paraId="70DE3C93" w14:textId="77777777" w:rsidR="00B20FB3" w:rsidRPr="00FB53FA" w:rsidRDefault="00B20FB3" w:rsidP="00B20FB3">
      <w:pPr>
        <w:numPr>
          <w:ilvl w:val="0"/>
          <w:numId w:val="6"/>
        </w:numPr>
        <w:rPr>
          <w:rFonts w:ascii="Calibri" w:hAnsi="Calibri" w:cs="Calibri"/>
        </w:rPr>
      </w:pPr>
      <w:r w:rsidRPr="00FB53FA">
        <w:rPr>
          <w:rFonts w:ascii="Calibri" w:hAnsi="Calibri" w:cs="Calibri"/>
          <w:b/>
          <w:bCs/>
        </w:rPr>
        <w:t>Administrative Coordination</w:t>
      </w:r>
    </w:p>
    <w:p w14:paraId="18C6BEC7" w14:textId="77777777" w:rsidR="00B20FB3" w:rsidRPr="00FB53FA" w:rsidRDefault="00B20FB3" w:rsidP="00B20FB3">
      <w:pPr>
        <w:numPr>
          <w:ilvl w:val="1"/>
          <w:numId w:val="6"/>
        </w:numPr>
        <w:rPr>
          <w:rFonts w:ascii="Calibri" w:hAnsi="Calibri" w:cs="Calibri"/>
        </w:rPr>
      </w:pPr>
      <w:r w:rsidRPr="00FB53FA">
        <w:rPr>
          <w:rFonts w:ascii="Calibri" w:hAnsi="Calibri" w:cs="Calibri"/>
        </w:rPr>
        <w:t>Coordinate with subaward institutions to gather necessary documents.</w:t>
      </w:r>
    </w:p>
    <w:p w14:paraId="1B919703" w14:textId="77777777" w:rsidR="00B20FB3" w:rsidRPr="00FB53FA" w:rsidRDefault="00B20FB3" w:rsidP="00B20FB3">
      <w:pPr>
        <w:numPr>
          <w:ilvl w:val="1"/>
          <w:numId w:val="6"/>
        </w:numPr>
        <w:rPr>
          <w:rFonts w:ascii="Calibri" w:hAnsi="Calibri" w:cs="Calibri"/>
        </w:rPr>
      </w:pPr>
      <w:r w:rsidRPr="00FB53FA">
        <w:rPr>
          <w:rFonts w:ascii="Calibri" w:hAnsi="Calibri" w:cs="Calibri"/>
        </w:rPr>
        <w:t>Begin routing internal approval forms as per institutional policies.</w:t>
      </w:r>
    </w:p>
    <w:p w14:paraId="3B5B02D7" w14:textId="77777777" w:rsidR="00B20FB3" w:rsidRPr="00FB53FA" w:rsidRDefault="00B20FB3" w:rsidP="00B20FB3">
      <w:pPr>
        <w:rPr>
          <w:rFonts w:ascii="Calibri" w:hAnsi="Calibri" w:cs="Calibri"/>
          <w:b/>
          <w:bCs/>
        </w:rPr>
      </w:pPr>
      <w:r w:rsidRPr="00FB53FA">
        <w:rPr>
          <w:rFonts w:ascii="Calibri" w:hAnsi="Calibri" w:cs="Calibri"/>
          <w:b/>
          <w:bCs/>
        </w:rPr>
        <w:t>1 Month Before Deadline</w:t>
      </w:r>
    </w:p>
    <w:p w14:paraId="2D88C727" w14:textId="77777777" w:rsidR="00B20FB3" w:rsidRPr="00FB53FA" w:rsidRDefault="00B20FB3" w:rsidP="00B20FB3">
      <w:pPr>
        <w:numPr>
          <w:ilvl w:val="0"/>
          <w:numId w:val="1"/>
        </w:numPr>
        <w:rPr>
          <w:rFonts w:ascii="Calibri" w:hAnsi="Calibri" w:cs="Calibri"/>
        </w:rPr>
      </w:pPr>
      <w:r w:rsidRPr="00FB53FA">
        <w:rPr>
          <w:rFonts w:ascii="Calibri" w:hAnsi="Calibri" w:cs="Calibri"/>
          <w:b/>
          <w:bCs/>
        </w:rPr>
        <w:t>Finalize Proposal Components</w:t>
      </w:r>
    </w:p>
    <w:p w14:paraId="734CDCDC" w14:textId="77777777" w:rsidR="00B20FB3" w:rsidRPr="00FB53FA" w:rsidRDefault="00B20FB3" w:rsidP="00B20FB3">
      <w:pPr>
        <w:numPr>
          <w:ilvl w:val="1"/>
          <w:numId w:val="1"/>
        </w:numPr>
        <w:rPr>
          <w:rFonts w:ascii="Calibri" w:hAnsi="Calibri" w:cs="Calibri"/>
        </w:rPr>
      </w:pPr>
      <w:r w:rsidRPr="00FB53FA">
        <w:rPr>
          <w:rFonts w:ascii="Calibri" w:hAnsi="Calibri" w:cs="Calibri"/>
        </w:rPr>
        <w:t>Complete all narrative sections, ensuring alignment with sponsor guidelines.</w:t>
      </w:r>
    </w:p>
    <w:p w14:paraId="66C1DEE1" w14:textId="77777777" w:rsidR="00B20FB3" w:rsidRPr="00FB53FA" w:rsidRDefault="00B20FB3" w:rsidP="00B20FB3">
      <w:pPr>
        <w:numPr>
          <w:ilvl w:val="1"/>
          <w:numId w:val="1"/>
        </w:numPr>
        <w:rPr>
          <w:rFonts w:ascii="Calibri" w:hAnsi="Calibri" w:cs="Calibri"/>
        </w:rPr>
      </w:pPr>
      <w:r w:rsidRPr="00FB53FA">
        <w:rPr>
          <w:rFonts w:ascii="Calibri" w:hAnsi="Calibri" w:cs="Calibri"/>
        </w:rPr>
        <w:t>Finalize budget and justification with institutional grants office.</w:t>
      </w:r>
    </w:p>
    <w:p w14:paraId="36903A6D" w14:textId="77777777" w:rsidR="00B20FB3" w:rsidRPr="00FB53FA" w:rsidRDefault="00B20FB3" w:rsidP="00B20FB3">
      <w:pPr>
        <w:numPr>
          <w:ilvl w:val="0"/>
          <w:numId w:val="1"/>
        </w:numPr>
        <w:rPr>
          <w:rFonts w:ascii="Calibri" w:hAnsi="Calibri" w:cs="Calibri"/>
        </w:rPr>
      </w:pPr>
      <w:r w:rsidRPr="00FB53FA">
        <w:rPr>
          <w:rFonts w:ascii="Calibri" w:hAnsi="Calibri" w:cs="Calibri"/>
          <w:b/>
          <w:bCs/>
        </w:rPr>
        <w:t>Compliance Checks</w:t>
      </w:r>
    </w:p>
    <w:p w14:paraId="561E3586" w14:textId="77777777" w:rsidR="00B20FB3" w:rsidRPr="00FB53FA" w:rsidRDefault="00B20FB3" w:rsidP="00B20FB3">
      <w:pPr>
        <w:numPr>
          <w:ilvl w:val="1"/>
          <w:numId w:val="1"/>
        </w:numPr>
        <w:rPr>
          <w:rFonts w:ascii="Calibri" w:hAnsi="Calibri" w:cs="Calibri"/>
        </w:rPr>
      </w:pPr>
      <w:r w:rsidRPr="00FB53FA">
        <w:rPr>
          <w:rFonts w:ascii="Calibri" w:hAnsi="Calibri" w:cs="Calibri"/>
        </w:rPr>
        <w:t>Verify all compliance documents are in place.</w:t>
      </w:r>
    </w:p>
    <w:p w14:paraId="5FF82BEC" w14:textId="77777777" w:rsidR="00B20FB3" w:rsidRPr="00FB53FA" w:rsidRDefault="00B20FB3" w:rsidP="00B20FB3">
      <w:pPr>
        <w:numPr>
          <w:ilvl w:val="1"/>
          <w:numId w:val="1"/>
        </w:numPr>
        <w:rPr>
          <w:rFonts w:ascii="Calibri" w:hAnsi="Calibri" w:cs="Calibri"/>
        </w:rPr>
      </w:pPr>
      <w:r w:rsidRPr="00FB53FA">
        <w:rPr>
          <w:rFonts w:ascii="Calibri" w:hAnsi="Calibri" w:cs="Calibri"/>
        </w:rPr>
        <w:t>Confirm all institutional approvals have been obtained.</w:t>
      </w:r>
    </w:p>
    <w:p w14:paraId="4EB9D932" w14:textId="77777777" w:rsidR="00B20FB3" w:rsidRPr="00FB53FA" w:rsidRDefault="00B20FB3" w:rsidP="00B20FB3">
      <w:pPr>
        <w:rPr>
          <w:rFonts w:ascii="Calibri" w:hAnsi="Calibri" w:cs="Calibri"/>
          <w:b/>
          <w:bCs/>
        </w:rPr>
      </w:pPr>
      <w:r w:rsidRPr="00FB53FA">
        <w:rPr>
          <w:rFonts w:ascii="Calibri" w:hAnsi="Calibri" w:cs="Calibri"/>
          <w:b/>
          <w:bCs/>
        </w:rPr>
        <w:t>2 Weeks Before Deadline</w:t>
      </w:r>
    </w:p>
    <w:p w14:paraId="4ACE328C" w14:textId="77777777" w:rsidR="00B20FB3" w:rsidRPr="00FB53FA" w:rsidRDefault="00B20FB3" w:rsidP="00B20FB3">
      <w:pPr>
        <w:numPr>
          <w:ilvl w:val="0"/>
          <w:numId w:val="5"/>
        </w:numPr>
        <w:rPr>
          <w:rFonts w:ascii="Calibri" w:hAnsi="Calibri" w:cs="Calibri"/>
        </w:rPr>
      </w:pPr>
      <w:r w:rsidRPr="00FB53FA">
        <w:rPr>
          <w:rFonts w:ascii="Calibri" w:hAnsi="Calibri" w:cs="Calibri"/>
          <w:b/>
          <w:bCs/>
        </w:rPr>
        <w:t>Submission Preparation</w:t>
      </w:r>
    </w:p>
    <w:p w14:paraId="63760777" w14:textId="77777777" w:rsidR="00B20FB3" w:rsidRPr="00FB53FA" w:rsidRDefault="00B20FB3" w:rsidP="00B20FB3">
      <w:pPr>
        <w:numPr>
          <w:ilvl w:val="1"/>
          <w:numId w:val="5"/>
        </w:numPr>
        <w:rPr>
          <w:rFonts w:ascii="Calibri" w:hAnsi="Calibri" w:cs="Calibri"/>
        </w:rPr>
      </w:pPr>
      <w:r w:rsidRPr="00FB53FA">
        <w:rPr>
          <w:rFonts w:ascii="Calibri" w:hAnsi="Calibri" w:cs="Calibri"/>
        </w:rPr>
        <w:t>Upload all components into the sponsor's submission portal.</w:t>
      </w:r>
    </w:p>
    <w:p w14:paraId="42093B91" w14:textId="77777777" w:rsidR="00B20FB3" w:rsidRPr="00FB53FA" w:rsidRDefault="00B20FB3" w:rsidP="00B20FB3">
      <w:pPr>
        <w:numPr>
          <w:ilvl w:val="1"/>
          <w:numId w:val="5"/>
        </w:numPr>
        <w:rPr>
          <w:rFonts w:ascii="Calibri" w:hAnsi="Calibri" w:cs="Calibri"/>
        </w:rPr>
      </w:pPr>
      <w:r w:rsidRPr="00FB53FA">
        <w:rPr>
          <w:rFonts w:ascii="Calibri" w:hAnsi="Calibri" w:cs="Calibri"/>
        </w:rPr>
        <w:t>Conduct a thorough review for formatting, page limits, and required attachments.</w:t>
      </w:r>
    </w:p>
    <w:p w14:paraId="773F139F" w14:textId="77777777" w:rsidR="00B20FB3" w:rsidRPr="00FB53FA" w:rsidRDefault="00B20FB3" w:rsidP="00B20FB3">
      <w:pPr>
        <w:numPr>
          <w:ilvl w:val="0"/>
          <w:numId w:val="5"/>
        </w:numPr>
        <w:rPr>
          <w:rFonts w:ascii="Calibri" w:hAnsi="Calibri" w:cs="Calibri"/>
        </w:rPr>
      </w:pPr>
      <w:r w:rsidRPr="00FB53FA">
        <w:rPr>
          <w:rFonts w:ascii="Calibri" w:hAnsi="Calibri" w:cs="Calibri"/>
          <w:b/>
          <w:bCs/>
        </w:rPr>
        <w:t>Final Review</w:t>
      </w:r>
    </w:p>
    <w:p w14:paraId="49E0B4D2" w14:textId="77777777" w:rsidR="00B20FB3" w:rsidRPr="00FB53FA" w:rsidRDefault="00B20FB3" w:rsidP="00B20FB3">
      <w:pPr>
        <w:numPr>
          <w:ilvl w:val="1"/>
          <w:numId w:val="5"/>
        </w:numPr>
        <w:rPr>
          <w:rFonts w:ascii="Calibri" w:hAnsi="Calibri" w:cs="Calibri"/>
        </w:rPr>
      </w:pPr>
      <w:r w:rsidRPr="00FB53FA">
        <w:rPr>
          <w:rFonts w:ascii="Calibri" w:hAnsi="Calibri" w:cs="Calibri"/>
        </w:rPr>
        <w:t>Share the complete proposal package with the research administration office for final review.</w:t>
      </w:r>
    </w:p>
    <w:p w14:paraId="4C85B215" w14:textId="77777777" w:rsidR="00B20FB3" w:rsidRPr="00FB53FA" w:rsidRDefault="00B20FB3" w:rsidP="00B20FB3">
      <w:pPr>
        <w:rPr>
          <w:rFonts w:ascii="Calibri" w:hAnsi="Calibri" w:cs="Calibri"/>
          <w:b/>
          <w:bCs/>
        </w:rPr>
      </w:pPr>
      <w:r w:rsidRPr="00FB53FA">
        <w:rPr>
          <w:rFonts w:ascii="Calibri" w:hAnsi="Calibri" w:cs="Calibri"/>
          <w:b/>
          <w:bCs/>
        </w:rPr>
        <w:t>1 Week Before Deadline</w:t>
      </w:r>
    </w:p>
    <w:p w14:paraId="400DA8A5" w14:textId="77777777" w:rsidR="00B20FB3" w:rsidRPr="00FB53FA" w:rsidRDefault="00B20FB3" w:rsidP="00B20FB3">
      <w:pPr>
        <w:numPr>
          <w:ilvl w:val="0"/>
          <w:numId w:val="9"/>
        </w:numPr>
        <w:rPr>
          <w:rFonts w:ascii="Calibri" w:hAnsi="Calibri" w:cs="Calibri"/>
        </w:rPr>
      </w:pPr>
      <w:r w:rsidRPr="00FB53FA">
        <w:rPr>
          <w:rFonts w:ascii="Calibri" w:hAnsi="Calibri" w:cs="Calibri"/>
          <w:b/>
          <w:bCs/>
        </w:rPr>
        <w:t>Address Feedback</w:t>
      </w:r>
    </w:p>
    <w:p w14:paraId="2FEA4D5E" w14:textId="77777777" w:rsidR="00E959A1" w:rsidRDefault="00B20FB3" w:rsidP="00B20FB3">
      <w:pPr>
        <w:numPr>
          <w:ilvl w:val="1"/>
          <w:numId w:val="9"/>
        </w:numPr>
        <w:rPr>
          <w:rFonts w:ascii="Calibri" w:hAnsi="Calibri" w:cs="Calibri"/>
        </w:rPr>
      </w:pPr>
      <w:r w:rsidRPr="00FB53FA">
        <w:rPr>
          <w:rFonts w:ascii="Calibri" w:hAnsi="Calibri" w:cs="Calibri"/>
        </w:rPr>
        <w:t>Respond to any comments or required changes from the research administration office.</w:t>
      </w:r>
    </w:p>
    <w:p w14:paraId="5225E1FD" w14:textId="36D4A276" w:rsidR="00B20FB3" w:rsidRPr="00E959A1" w:rsidRDefault="00E959A1" w:rsidP="00B20FB3">
      <w:pPr>
        <w:numPr>
          <w:ilvl w:val="1"/>
          <w:numId w:val="9"/>
        </w:numPr>
        <w:rPr>
          <w:rFonts w:ascii="Calibri" w:hAnsi="Calibri" w:cs="Calibri"/>
        </w:rPr>
      </w:pPr>
      <w:r w:rsidRPr="00E959A1">
        <w:rPr>
          <w:rFonts w:ascii="Calibri" w:hAnsi="Calibri" w:cs="Calibri"/>
        </w:rPr>
        <w:t xml:space="preserve">Ensure all final materials are submitted to RSP at least 5 business days prior to the sponsor deadline, in accordance with </w:t>
      </w:r>
      <w:hyperlink r:id="rId10" w:history="1">
        <w:r w:rsidRPr="009D6F5D">
          <w:rPr>
            <w:rStyle w:val="Hyperlink"/>
            <w:rFonts w:ascii="Calibri" w:hAnsi="Calibri" w:cs="Calibri"/>
          </w:rPr>
          <w:t>UW–Madison policy</w:t>
        </w:r>
      </w:hyperlink>
      <w:r w:rsidRPr="00E959A1">
        <w:rPr>
          <w:rFonts w:ascii="Calibri" w:hAnsi="Calibri" w:cs="Calibri"/>
        </w:rPr>
        <w:t>.</w:t>
      </w:r>
    </w:p>
    <w:p w14:paraId="51CB4A8F" w14:textId="2D45A1A7" w:rsidR="00B20FB3" w:rsidRPr="00FB53FA" w:rsidRDefault="00B20FB3">
      <w:pPr>
        <w:rPr>
          <w:rFonts w:ascii="Calibri" w:hAnsi="Calibri" w:cs="Calibri"/>
        </w:rPr>
      </w:pPr>
    </w:p>
    <w:sectPr w:rsidR="00B20FB3" w:rsidRPr="00FB5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D910F" w14:textId="77777777" w:rsidR="00D1207A" w:rsidRDefault="00D1207A" w:rsidP="004C41FC">
      <w:pPr>
        <w:spacing w:after="0" w:line="240" w:lineRule="auto"/>
      </w:pPr>
      <w:r>
        <w:separator/>
      </w:r>
    </w:p>
  </w:endnote>
  <w:endnote w:type="continuationSeparator" w:id="0">
    <w:p w14:paraId="08D9818D" w14:textId="77777777" w:rsidR="00D1207A" w:rsidRDefault="00D1207A" w:rsidP="004C4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B7578" w14:textId="77777777" w:rsidR="00D1207A" w:rsidRDefault="00D1207A" w:rsidP="004C41FC">
      <w:pPr>
        <w:spacing w:after="0" w:line="240" w:lineRule="auto"/>
      </w:pPr>
      <w:r>
        <w:separator/>
      </w:r>
    </w:p>
  </w:footnote>
  <w:footnote w:type="continuationSeparator" w:id="0">
    <w:p w14:paraId="5B9CFC8B" w14:textId="77777777" w:rsidR="00D1207A" w:rsidRDefault="00D1207A" w:rsidP="004C41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01D8E"/>
    <w:multiLevelType w:val="multilevel"/>
    <w:tmpl w:val="23D8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2B1D28"/>
    <w:multiLevelType w:val="multilevel"/>
    <w:tmpl w:val="84228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80482C"/>
    <w:multiLevelType w:val="multilevel"/>
    <w:tmpl w:val="04349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9369A7"/>
    <w:multiLevelType w:val="multilevel"/>
    <w:tmpl w:val="D6A86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886A12"/>
    <w:multiLevelType w:val="multilevel"/>
    <w:tmpl w:val="DF2E8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7B3389"/>
    <w:multiLevelType w:val="multilevel"/>
    <w:tmpl w:val="9F2E3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796E67"/>
    <w:multiLevelType w:val="multilevel"/>
    <w:tmpl w:val="5958D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854F15"/>
    <w:multiLevelType w:val="multilevel"/>
    <w:tmpl w:val="210AE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105E7A"/>
    <w:multiLevelType w:val="multilevel"/>
    <w:tmpl w:val="ABDEEC6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7908555">
    <w:abstractNumId w:val="4"/>
  </w:num>
  <w:num w:numId="2" w16cid:durableId="102577246">
    <w:abstractNumId w:val="2"/>
  </w:num>
  <w:num w:numId="3" w16cid:durableId="1331105510">
    <w:abstractNumId w:val="0"/>
  </w:num>
  <w:num w:numId="4" w16cid:durableId="1677999188">
    <w:abstractNumId w:val="6"/>
  </w:num>
  <w:num w:numId="5" w16cid:durableId="1727410005">
    <w:abstractNumId w:val="3"/>
  </w:num>
  <w:num w:numId="6" w16cid:durableId="384571724">
    <w:abstractNumId w:val="5"/>
  </w:num>
  <w:num w:numId="7" w16cid:durableId="413282592">
    <w:abstractNumId w:val="7"/>
  </w:num>
  <w:num w:numId="8" w16cid:durableId="650141427">
    <w:abstractNumId w:val="8"/>
  </w:num>
  <w:num w:numId="9" w16cid:durableId="933321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FB3"/>
    <w:rsid w:val="0007226D"/>
    <w:rsid w:val="00142F32"/>
    <w:rsid w:val="001A08CC"/>
    <w:rsid w:val="0022509C"/>
    <w:rsid w:val="00455523"/>
    <w:rsid w:val="004C41FC"/>
    <w:rsid w:val="0052204A"/>
    <w:rsid w:val="005449A4"/>
    <w:rsid w:val="006F6D9B"/>
    <w:rsid w:val="00706D23"/>
    <w:rsid w:val="009D6F5D"/>
    <w:rsid w:val="00B039DD"/>
    <w:rsid w:val="00B20FB3"/>
    <w:rsid w:val="00BB390B"/>
    <w:rsid w:val="00BC151D"/>
    <w:rsid w:val="00C44DBE"/>
    <w:rsid w:val="00C6091A"/>
    <w:rsid w:val="00C72B78"/>
    <w:rsid w:val="00CB47C2"/>
    <w:rsid w:val="00D1207A"/>
    <w:rsid w:val="00E959A1"/>
    <w:rsid w:val="00F94389"/>
    <w:rsid w:val="00FB53FA"/>
    <w:rsid w:val="00FF0BC3"/>
    <w:rsid w:val="0E4E869A"/>
    <w:rsid w:val="1C20FD26"/>
    <w:rsid w:val="20B26E17"/>
    <w:rsid w:val="3976DD5F"/>
    <w:rsid w:val="40709C93"/>
    <w:rsid w:val="4A6261E2"/>
    <w:rsid w:val="6F3BC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5FFB55"/>
  <w15:chartTrackingRefBased/>
  <w15:docId w15:val="{0327EDBD-3EA1-4917-BC7C-965764222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0F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0F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0F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0F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0F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0F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0F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0F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0F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0F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0F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0F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0F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0F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0F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0F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0F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0F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0F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0F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0F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0F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0F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0F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0F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0F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F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F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0FB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20FB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0FB3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C41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41FC"/>
  </w:style>
  <w:style w:type="paragraph" w:styleId="Footer">
    <w:name w:val="footer"/>
    <w:basedOn w:val="Normal"/>
    <w:link w:val="FooterChar"/>
    <w:uiPriority w:val="99"/>
    <w:unhideWhenUsed/>
    <w:rsid w:val="004C41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41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rsp.wisc.edu/proposalprep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1EE01A7129F6489D11B1C0B6B67BE7" ma:contentTypeVersion="15" ma:contentTypeDescription="Create a new document." ma:contentTypeScope="" ma:versionID="d1a77f3c619d154f681396a70acd6deb">
  <xsd:schema xmlns:xsd="http://www.w3.org/2001/XMLSchema" xmlns:xs="http://www.w3.org/2001/XMLSchema" xmlns:p="http://schemas.microsoft.com/office/2006/metadata/properties" xmlns:ns2="0bfef1c4-9442-4734-abd6-bc1b83cfe8c0" xmlns:ns3="107d1780-8245-46a4-b3b9-5b49bd20d1ae" targetNamespace="http://schemas.microsoft.com/office/2006/metadata/properties" ma:root="true" ma:fieldsID="a21af4845883a4c3d3794d49832788df" ns2:_="" ns3:_="">
    <xsd:import namespace="0bfef1c4-9442-4734-abd6-bc1b83cfe8c0"/>
    <xsd:import namespace="107d1780-8245-46a4-b3b9-5b49bd20d1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ef1c4-9442-4734-abd6-bc1b83cfe8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3718347-7ac7-43d2-8bc2-3254bf3347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d1780-8245-46a4-b3b9-5b49bd20d1a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4ef5a4f-0afe-450f-bad6-e2ebd3e90513}" ma:internalName="TaxCatchAll" ma:showField="CatchAllData" ma:web="107d1780-8245-46a4-b3b9-5b49bd20d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fef1c4-9442-4734-abd6-bc1b83cfe8c0">
      <Terms xmlns="http://schemas.microsoft.com/office/infopath/2007/PartnerControls"/>
    </lcf76f155ced4ddcb4097134ff3c332f>
    <TaxCatchAll xmlns="107d1780-8245-46a4-b3b9-5b49bd20d1ae" xsi:nil="true"/>
  </documentManagement>
</p:properties>
</file>

<file path=customXml/itemProps1.xml><?xml version="1.0" encoding="utf-8"?>
<ds:datastoreItem xmlns:ds="http://schemas.openxmlformats.org/officeDocument/2006/customXml" ds:itemID="{15226628-0CAC-48E3-B8D0-0B9996E0C1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27B563-E199-4AAF-9C51-ABAF8FDE3A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fef1c4-9442-4734-abd6-bc1b83cfe8c0"/>
    <ds:schemaRef ds:uri="107d1780-8245-46a4-b3b9-5b49bd20d1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55195B-BA0B-4455-8BE3-350F7B0D3AB5}">
  <ds:schemaRefs>
    <ds:schemaRef ds:uri="http://schemas.microsoft.com/office/2006/metadata/properties"/>
    <ds:schemaRef ds:uri="http://schemas.microsoft.com/office/infopath/2007/PartnerControls"/>
    <ds:schemaRef ds:uri="0bfef1c4-9442-4734-abd6-bc1b83cfe8c0"/>
    <ds:schemaRef ds:uri="107d1780-8245-46a4-b3b9-5b49bd20d1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Inzalaco</dc:creator>
  <cp:keywords/>
  <dc:description/>
  <cp:lastModifiedBy>Heather Inzalaco</cp:lastModifiedBy>
  <cp:revision>20</cp:revision>
  <dcterms:created xsi:type="dcterms:W3CDTF">2025-05-06T16:55:00Z</dcterms:created>
  <dcterms:modified xsi:type="dcterms:W3CDTF">2026-09-10T19:17:00Z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0x010100A91EE01A7129F6489D11B1C0B6B67BE7</vt:lpwstr>
  </property>
  <property fmtid="{D5CDD505-2E9C-101B-9397-08002B2CF9AE}" pid="3" name="MediaServiceImageTags">
    <vt:lpwstr/>
  </property>
</Properties>
</file>